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ED6" w:rsidRDefault="00E46788" w:rsidP="00A322E1">
      <w:pPr>
        <w:pStyle w:val="31"/>
      </w:pPr>
      <w:r w:rsidRPr="00A322E1">
        <w:t>Г</w:t>
      </w:r>
      <w:r w:rsidR="00A322E1" w:rsidRPr="00A322E1">
        <w:t xml:space="preserve">ородская дума муниципального образования </w:t>
      </w:r>
      <w:r w:rsidRPr="00A322E1">
        <w:t>«Г</w:t>
      </w:r>
      <w:r w:rsidR="00A322E1" w:rsidRPr="00A322E1">
        <w:t>ород</w:t>
      </w:r>
      <w:r w:rsidRPr="00A322E1">
        <w:t xml:space="preserve"> А</w:t>
      </w:r>
      <w:r w:rsidR="00A322E1" w:rsidRPr="00A322E1">
        <w:t>страхань»</w:t>
      </w:r>
    </w:p>
    <w:p w:rsidR="004B3ED6" w:rsidRDefault="00E46788" w:rsidP="00A322E1">
      <w:pPr>
        <w:pStyle w:val="31"/>
      </w:pPr>
      <w:bookmarkStart w:id="0" w:name="bookmark0"/>
      <w:r>
        <w:t>РЕШЕНИЕ</w:t>
      </w:r>
      <w:bookmarkStart w:id="1" w:name="_GoBack"/>
      <w:bookmarkEnd w:id="0"/>
      <w:bookmarkEnd w:id="1"/>
    </w:p>
    <w:p w:rsidR="00A322E1" w:rsidRDefault="00E46788" w:rsidP="00A322E1">
      <w:pPr>
        <w:pStyle w:val="31"/>
      </w:pPr>
      <w:r w:rsidRPr="00A322E1">
        <w:t>26</w:t>
      </w:r>
      <w:r w:rsidRPr="00A322E1">
        <w:t>.</w:t>
      </w:r>
      <w:r w:rsidRPr="00A322E1">
        <w:t>04.2017</w:t>
      </w:r>
      <w:r w:rsidR="00A322E1">
        <w:t xml:space="preserve"> </w:t>
      </w:r>
      <w:r w:rsidR="00A322E1" w:rsidRPr="00A322E1">
        <w:t>№</w:t>
      </w:r>
      <w:r w:rsidR="00A322E1">
        <w:t xml:space="preserve"> </w:t>
      </w:r>
      <w:r w:rsidR="00A322E1" w:rsidRPr="00A322E1">
        <w:t>45</w:t>
      </w:r>
    </w:p>
    <w:p w:rsidR="00A322E1" w:rsidRDefault="00A322E1" w:rsidP="00A322E1">
      <w:pPr>
        <w:pStyle w:val="31"/>
      </w:pPr>
      <w:r>
        <w:t>«</w:t>
      </w:r>
      <w:r w:rsidR="00E46788" w:rsidRPr="00A322E1">
        <w:t>О внесении изменений в решение Городской</w:t>
      </w:r>
      <w:r>
        <w:t xml:space="preserve"> </w:t>
      </w:r>
      <w:r w:rsidR="00E46788" w:rsidRPr="00A322E1">
        <w:t>Думы</w:t>
      </w:r>
      <w:r>
        <w:t xml:space="preserve"> </w:t>
      </w:r>
      <w:r w:rsidR="00E46788" w:rsidRPr="00A322E1">
        <w:t xml:space="preserve">муниципального образования </w:t>
      </w:r>
    </w:p>
    <w:p w:rsidR="004B3ED6" w:rsidRDefault="00E46788" w:rsidP="00A322E1">
      <w:pPr>
        <w:pStyle w:val="31"/>
      </w:pPr>
      <w:r w:rsidRPr="00A322E1">
        <w:t>«Г</w:t>
      </w:r>
      <w:r w:rsidRPr="00A322E1">
        <w:t>ород</w:t>
      </w:r>
      <w:r w:rsidRPr="00A322E1">
        <w:tab/>
        <w:t>Астрахань»</w:t>
      </w:r>
      <w:r w:rsidR="00A322E1">
        <w:t xml:space="preserve"> </w:t>
      </w:r>
      <w:r w:rsidRPr="00A322E1">
        <w:t>от</w:t>
      </w:r>
      <w:r w:rsidR="00A322E1">
        <w:t xml:space="preserve"> </w:t>
      </w:r>
      <w:r w:rsidRPr="00A322E1">
        <w:t>19</w:t>
      </w:r>
      <w:r w:rsidRPr="00A322E1">
        <w:t>.</w:t>
      </w:r>
      <w:r w:rsidRPr="00A322E1">
        <w:t>12.2016</w:t>
      </w:r>
      <w:r w:rsidRPr="00A322E1">
        <w:t xml:space="preserve"> </w:t>
      </w:r>
      <w:r w:rsidRPr="00A322E1">
        <w:t>№172</w:t>
      </w:r>
      <w:r w:rsidR="00A322E1">
        <w:t>»</w:t>
      </w:r>
    </w:p>
    <w:p w:rsidR="004B3ED6" w:rsidRDefault="004B3ED6">
      <w:pPr>
        <w:spacing w:before="92" w:after="92" w:line="240" w:lineRule="exact"/>
        <w:rPr>
          <w:sz w:val="19"/>
          <w:szCs w:val="19"/>
        </w:rPr>
      </w:pPr>
    </w:p>
    <w:p w:rsidR="004B3ED6" w:rsidRDefault="004B3ED6">
      <w:pPr>
        <w:rPr>
          <w:sz w:val="2"/>
          <w:szCs w:val="2"/>
        </w:rPr>
        <w:sectPr w:rsidR="004B3ED6" w:rsidSect="00A322E1">
          <w:type w:val="continuous"/>
          <w:pgSz w:w="11909" w:h="16834" w:code="9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 xml:space="preserve">На основании Бюджетного кодекса </w:t>
      </w:r>
      <w:r w:rsidRPr="00A322E1">
        <w:rPr>
          <w:rFonts w:ascii="Arial" w:hAnsi="Arial" w:cs="Arial"/>
          <w:sz w:val="18"/>
          <w:szCs w:val="18"/>
        </w:rPr>
        <w:t>Российской Федерации, Федерального закона от 06.10.2003 № 131 -ФЗ «Об общих принципах организации местного самоуправления в Российской Федерации», приказа Министерства финансов Российской Федерации от 01.07.2013 № б5н «Об утверждении Указаний о порядке при</w:t>
      </w:r>
      <w:r w:rsidRPr="00A322E1">
        <w:rPr>
          <w:rFonts w:ascii="Arial" w:hAnsi="Arial" w:cs="Arial"/>
          <w:sz w:val="18"/>
          <w:szCs w:val="18"/>
        </w:rPr>
        <w:t>менения бюджетной классификации Российской Федерации», Устава муниципального образования «Город Астрахань» Городская Дума</w:t>
      </w:r>
    </w:p>
    <w:p w:rsidR="004B3ED6" w:rsidRPr="00A322E1" w:rsidRDefault="00E46788" w:rsidP="00A322E1">
      <w:pPr>
        <w:pStyle w:val="40"/>
        <w:shd w:val="clear" w:color="auto" w:fill="auto"/>
        <w:tabs>
          <w:tab w:val="left" w:pos="567"/>
        </w:tabs>
        <w:spacing w:line="240" w:lineRule="auto"/>
        <w:ind w:firstLine="227"/>
        <w:contextualSpacing/>
        <w:rPr>
          <w:rFonts w:ascii="Arial" w:hAnsi="Arial" w:cs="Arial"/>
        </w:rPr>
      </w:pPr>
      <w:r w:rsidRPr="00A322E1">
        <w:rPr>
          <w:rFonts w:ascii="Arial" w:hAnsi="Arial" w:cs="Arial"/>
        </w:rPr>
        <w:t>РЕШИЛА:</w:t>
      </w:r>
    </w:p>
    <w:p w:rsidR="004B3ED6" w:rsidRPr="00A322E1" w:rsidRDefault="00E46788" w:rsidP="00A322E1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74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Внести в решение Городской Думы муниципального образования «Город Астрахань» от 19.12,2016 № 172 «О бюджете муниципального обр</w:t>
      </w:r>
      <w:r w:rsidRPr="00A322E1">
        <w:rPr>
          <w:rFonts w:ascii="Arial" w:hAnsi="Arial" w:cs="Arial"/>
          <w:sz w:val="18"/>
          <w:szCs w:val="18"/>
        </w:rPr>
        <w:t>азования «Город Астрахань» на 2017 год и на плановый период 2018 и 2019 годов» с изменениями, внесенными решением Городской Думы муниципального образования «Город Астрахань» от 21.03.2017 № 19, следующие изменения: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'1.1. Пункт 1 изложить в следующей редакц</w:t>
      </w:r>
      <w:r w:rsidRPr="00A322E1">
        <w:rPr>
          <w:rFonts w:ascii="Arial" w:hAnsi="Arial" w:cs="Arial"/>
          <w:sz w:val="18"/>
          <w:szCs w:val="18"/>
        </w:rPr>
        <w:t>ии: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«1. Утвердить основные характеристики бюджета муниципального образования «Город Астрахань» на 2017 год: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 xml:space="preserve">общий объем доходов бюджета муниципального образования «Город Астрахань» в сумме 7 801 887,0 тыс. рублей, в том числе за счет межбюджетных </w:t>
      </w:r>
      <w:r w:rsidRPr="00A322E1">
        <w:rPr>
          <w:rFonts w:ascii="Arial" w:hAnsi="Arial" w:cs="Arial"/>
          <w:sz w:val="18"/>
          <w:szCs w:val="18"/>
        </w:rPr>
        <w:t>трансфертов, получаемых из других бюджетов, в сумме 3 895 377,6 тыс. рублей;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общий объем расходов бюджета муниципального образования «Город Астрахань» в сумме 7 927 707,6 тыс. рублей;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дефицит бюджета муниципального образования «Город Астрахань» в сумме 12</w:t>
      </w:r>
      <w:r w:rsidRPr="00A322E1">
        <w:rPr>
          <w:rFonts w:ascii="Arial" w:hAnsi="Arial" w:cs="Arial"/>
          <w:sz w:val="18"/>
          <w:szCs w:val="18"/>
        </w:rPr>
        <w:t xml:space="preserve">5 820,6 тыс. рублей. Без учета объема безвозмездных поступлений и поступлений налоговых доходов по дополнительным нормативам отчислений, без учета возврата остатков прошлых лет, сложившихся на 1 января 2017 года, дефицит составит 82 290,6 тыс. рублей, или </w:t>
      </w:r>
      <w:r w:rsidRPr="00A322E1">
        <w:rPr>
          <w:rFonts w:ascii="Arial" w:hAnsi="Arial" w:cs="Arial"/>
          <w:sz w:val="18"/>
          <w:szCs w:val="18"/>
        </w:rPr>
        <w:t>2,7 процента от общего годового объема доходов бюджета муниципального образования «Город Астрахань» без учета объема безвозмездных поступлений и поступлений налоговых доходов по дополнительным нормативам отчислений.».</w:t>
      </w:r>
    </w:p>
    <w:p w:rsidR="004B3ED6" w:rsidRPr="00A322E1" w:rsidRDefault="00E46788" w:rsidP="00A322E1">
      <w:pPr>
        <w:pStyle w:val="11"/>
        <w:numPr>
          <w:ilvl w:val="0"/>
          <w:numId w:val="2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В пункте 15 абзацы первый, второй изло</w:t>
      </w:r>
      <w:r w:rsidRPr="00A322E1">
        <w:rPr>
          <w:rFonts w:ascii="Arial" w:hAnsi="Arial" w:cs="Arial"/>
          <w:sz w:val="18"/>
          <w:szCs w:val="18"/>
        </w:rPr>
        <w:t>жить в следующей редакции: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 xml:space="preserve">«15. Утвердить объем бюджетных ассигнований дорожного фонда муниципального образования «Город Астрахань»: на 2017 год в сумме </w:t>
      </w:r>
      <w:r w:rsidRPr="00A322E1">
        <w:rPr>
          <w:rStyle w:val="1pt"/>
          <w:rFonts w:ascii="Arial" w:hAnsi="Arial" w:cs="Arial"/>
          <w:sz w:val="18"/>
          <w:szCs w:val="18"/>
        </w:rPr>
        <w:t>1114</w:t>
      </w:r>
      <w:r w:rsidRPr="00A322E1">
        <w:rPr>
          <w:rFonts w:ascii="Arial" w:hAnsi="Arial" w:cs="Arial"/>
          <w:sz w:val="18"/>
          <w:szCs w:val="18"/>
        </w:rPr>
        <w:t xml:space="preserve"> 455,6 тыс. рублей;».</w:t>
      </w:r>
    </w:p>
    <w:p w:rsidR="004B3ED6" w:rsidRPr="00A322E1" w:rsidRDefault="00E46788" w:rsidP="00A322E1">
      <w:pPr>
        <w:pStyle w:val="11"/>
        <w:numPr>
          <w:ilvl w:val="0"/>
          <w:numId w:val="2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В пункте 17: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абзацы тестой, седьмой изложить в следующей редакции: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 xml:space="preserve">«- </w:t>
      </w:r>
      <w:r w:rsidRPr="00A322E1">
        <w:rPr>
          <w:rFonts w:ascii="Arial" w:hAnsi="Arial" w:cs="Arial"/>
          <w:sz w:val="18"/>
          <w:szCs w:val="18"/>
        </w:rPr>
        <w:t>субсидий местному бюджету: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на 2017 год в сумме 959 873,2 тыс. рублей;»;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абзацы четырнадцатый, пятнадцатый изложить в следующей редакции:</w:t>
      </w:r>
    </w:p>
    <w:p w:rsidR="004B3ED6" w:rsidRPr="00A322E1" w:rsidRDefault="00E46788" w:rsidP="00A322E1">
      <w:pPr>
        <w:pStyle w:val="11"/>
        <w:shd w:val="clear" w:color="auto" w:fill="auto"/>
        <w:tabs>
          <w:tab w:val="left" w:pos="567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«- иных межбюджетных трансфертов местному бюджету: на 2017 год в сумме 53 434,2 тыс. рублей;».</w:t>
      </w:r>
    </w:p>
    <w:p w:rsidR="004B3ED6" w:rsidRPr="00A322E1" w:rsidRDefault="00E46788" w:rsidP="00A322E1">
      <w:pPr>
        <w:pStyle w:val="11"/>
        <w:numPr>
          <w:ilvl w:val="0"/>
          <w:numId w:val="2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Внести изменения в следу</w:t>
      </w:r>
      <w:r w:rsidRPr="00A322E1">
        <w:rPr>
          <w:rFonts w:ascii="Arial" w:hAnsi="Arial" w:cs="Arial"/>
          <w:sz w:val="18"/>
          <w:szCs w:val="18"/>
        </w:rPr>
        <w:t>ющие приложения, изложив их в новой редакции (прилагаются):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Доходы бюджета муниципального образования «Город Астрахань» на 2017 год (приложение 1);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Перечень главных администраторов доходов бюджета муниципального образования «Город Астрахань» на 2017-2019 г</w:t>
      </w:r>
      <w:r w:rsidRPr="00A322E1">
        <w:rPr>
          <w:rFonts w:ascii="Arial" w:hAnsi="Arial" w:cs="Arial"/>
          <w:sz w:val="18"/>
          <w:szCs w:val="18"/>
        </w:rPr>
        <w:t>оды (приложение 3);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Ведомственная структура расходов бюджета муниципального образования «Город Астрахань» на 2017 год (приложение 6);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Распределение бюджетных ассигнований по разделам, подразделам, целевым статьям (программам и непрограммным направлениям де</w:t>
      </w:r>
      <w:r w:rsidRPr="00A322E1">
        <w:rPr>
          <w:rFonts w:ascii="Arial" w:hAnsi="Arial" w:cs="Arial"/>
          <w:sz w:val="18"/>
          <w:szCs w:val="18"/>
        </w:rPr>
        <w:t>ятельности), группам видов расходов классификации расходов бюджета муниципального образования «Город Астрахань» на 2017 год (приложение 7);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Распределение бюджетных ассигнований по целевым статьям (программам и непрограммным направлениям деятельности), груп</w:t>
      </w:r>
      <w:r w:rsidRPr="00A322E1">
        <w:rPr>
          <w:rFonts w:ascii="Arial" w:hAnsi="Arial" w:cs="Arial"/>
          <w:sz w:val="18"/>
          <w:szCs w:val="18"/>
        </w:rPr>
        <w:t xml:space="preserve">пам видов </w:t>
      </w:r>
      <w:r w:rsidRPr="00A322E1">
        <w:rPr>
          <w:rStyle w:val="Corbel"/>
          <w:rFonts w:ascii="Arial" w:hAnsi="Arial" w:cs="Arial"/>
          <w:sz w:val="18"/>
          <w:szCs w:val="18"/>
        </w:rPr>
        <w:t>расходов,</w:t>
      </w:r>
      <w:r w:rsidRPr="00A322E1">
        <w:rPr>
          <w:rFonts w:ascii="Arial" w:hAnsi="Arial" w:cs="Arial"/>
          <w:sz w:val="18"/>
          <w:szCs w:val="18"/>
        </w:rPr>
        <w:t xml:space="preserve"> разделам и подразделам </w:t>
      </w:r>
      <w:r w:rsidRPr="00A322E1">
        <w:rPr>
          <w:rStyle w:val="Corbel"/>
          <w:rFonts w:ascii="Arial" w:hAnsi="Arial" w:cs="Arial"/>
          <w:sz w:val="18"/>
          <w:szCs w:val="18"/>
        </w:rPr>
        <w:t>классификации</w:t>
      </w:r>
      <w:r w:rsidRPr="00A322E1">
        <w:rPr>
          <w:rFonts w:ascii="Arial" w:hAnsi="Arial" w:cs="Arial"/>
          <w:sz w:val="18"/>
          <w:szCs w:val="18"/>
        </w:rPr>
        <w:t xml:space="preserve"> расходов бюджета муниципального образования «Город Астрахань» на 2017 год (приложение 8);</w:t>
      </w:r>
    </w:p>
    <w:p w:rsidR="004B3ED6" w:rsidRPr="00A322E1" w:rsidRDefault="00E46788" w:rsidP="00A322E1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Перечень государственных, муниципальных и ведомственных целевых программ муниципального образования «Город Ас</w:t>
      </w:r>
      <w:r w:rsidRPr="00A322E1">
        <w:rPr>
          <w:rFonts w:ascii="Arial" w:hAnsi="Arial" w:cs="Arial"/>
          <w:sz w:val="18"/>
          <w:szCs w:val="18"/>
        </w:rPr>
        <w:t>трахань» на 2017 год (приложение 11).</w:t>
      </w:r>
    </w:p>
    <w:p w:rsidR="00A322E1" w:rsidRPr="00A322E1" w:rsidRDefault="00E46788" w:rsidP="00A322E1">
      <w:pPr>
        <w:pStyle w:val="11"/>
        <w:numPr>
          <w:ilvl w:val="0"/>
          <w:numId w:val="4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 xml:space="preserve">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</w:t>
      </w:r>
      <w:r w:rsidRPr="00A322E1">
        <w:rPr>
          <w:rFonts w:ascii="Arial" w:hAnsi="Arial" w:cs="Arial"/>
          <w:sz w:val="18"/>
          <w:szCs w:val="18"/>
        </w:rPr>
        <w:t>Думы муниципального образования «Город Астрахань» и администрации муниципального образования «Город Астрахань» в сети «Интернет».</w:t>
      </w:r>
      <w:r w:rsidR="00A322E1" w:rsidRPr="00A322E1">
        <w:rPr>
          <w:rFonts w:ascii="Arial" w:hAnsi="Arial" w:cs="Arial"/>
          <w:sz w:val="18"/>
          <w:szCs w:val="18"/>
        </w:rPr>
        <w:t xml:space="preserve"> </w:t>
      </w:r>
    </w:p>
    <w:p w:rsidR="004B3ED6" w:rsidRPr="00A322E1" w:rsidRDefault="00A322E1" w:rsidP="00A322E1">
      <w:pPr>
        <w:pStyle w:val="11"/>
        <w:numPr>
          <w:ilvl w:val="0"/>
          <w:numId w:val="4"/>
        </w:numPr>
        <w:shd w:val="clear" w:color="auto" w:fill="auto"/>
        <w:tabs>
          <w:tab w:val="left" w:pos="567"/>
          <w:tab w:val="left" w:pos="795"/>
        </w:tabs>
        <w:spacing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A322E1">
        <w:rPr>
          <w:rFonts w:ascii="Arial" w:hAnsi="Arial" w:cs="Arial"/>
          <w:sz w:val="18"/>
          <w:szCs w:val="18"/>
        </w:rPr>
        <w:t>Общему отделу Городской Д</w:t>
      </w:r>
      <w:r w:rsidRPr="00A322E1">
        <w:rPr>
          <w:rStyle w:val="a7"/>
          <w:rFonts w:ascii="Arial" w:hAnsi="Arial" w:cs="Arial"/>
          <w:sz w:val="18"/>
          <w:szCs w:val="18"/>
          <w:u w:val="none"/>
        </w:rPr>
        <w:t>умы сделать соответс</w:t>
      </w:r>
      <w:r w:rsidRPr="00A322E1">
        <w:rPr>
          <w:rFonts w:ascii="Arial" w:hAnsi="Arial" w:cs="Arial"/>
          <w:sz w:val="18"/>
          <w:szCs w:val="18"/>
        </w:rPr>
        <w:t>тв</w:t>
      </w:r>
      <w:r w:rsidRPr="00A322E1">
        <w:rPr>
          <w:rStyle w:val="a7"/>
          <w:rFonts w:ascii="Arial" w:hAnsi="Arial" w:cs="Arial"/>
          <w:sz w:val="18"/>
          <w:szCs w:val="18"/>
          <w:u w:val="none"/>
        </w:rPr>
        <w:t xml:space="preserve">ующую запись в </w:t>
      </w:r>
      <w:r w:rsidRPr="00A322E1">
        <w:rPr>
          <w:rFonts w:ascii="Arial" w:hAnsi="Arial" w:cs="Arial"/>
          <w:sz w:val="18"/>
          <w:szCs w:val="18"/>
        </w:rPr>
        <w:t>оригинале решения Городской Думы муниципального образования «Город Астрахань» от 19.12.2016 № 172.</w:t>
      </w:r>
    </w:p>
    <w:p w:rsidR="00A322E1" w:rsidRDefault="00A322E1" w:rsidP="00A322E1">
      <w:pPr>
        <w:pStyle w:val="11"/>
        <w:shd w:val="clear" w:color="auto" w:fill="auto"/>
        <w:tabs>
          <w:tab w:val="left" w:pos="795"/>
        </w:tabs>
        <w:spacing w:line="211" w:lineRule="exact"/>
        <w:ind w:right="20"/>
        <w:jc w:val="right"/>
      </w:pPr>
      <w:r w:rsidRPr="009B73B4">
        <w:rPr>
          <w:rFonts w:ascii="Arial" w:hAnsi="Arial" w:cs="Arial"/>
          <w:b/>
        </w:rPr>
        <w:t>Глава муниципального образования «Город Астрахань» А.В. Губанова</w:t>
      </w:r>
    </w:p>
    <w:p w:rsidR="00A322E1" w:rsidRDefault="00A322E1" w:rsidP="00A322E1">
      <w:pPr>
        <w:pStyle w:val="11"/>
        <w:shd w:val="clear" w:color="auto" w:fill="auto"/>
        <w:tabs>
          <w:tab w:val="left" w:pos="769"/>
        </w:tabs>
        <w:spacing w:line="207" w:lineRule="exact"/>
      </w:pPr>
    </w:p>
    <w:p w:rsidR="004B3ED6" w:rsidRPr="00A322E1" w:rsidRDefault="004B3ED6" w:rsidP="00A322E1">
      <w:pPr>
        <w:ind w:firstLine="227"/>
        <w:contextualSpacing/>
        <w:jc w:val="both"/>
        <w:rPr>
          <w:rFonts w:ascii="Arial" w:hAnsi="Arial" w:cs="Arial"/>
          <w:sz w:val="18"/>
          <w:szCs w:val="18"/>
        </w:rPr>
      </w:pPr>
    </w:p>
    <w:p w:rsidR="004B3ED6" w:rsidRPr="00A322E1" w:rsidRDefault="004B3ED6" w:rsidP="00A322E1">
      <w:pPr>
        <w:ind w:firstLine="227"/>
        <w:contextualSpacing/>
        <w:jc w:val="both"/>
        <w:rPr>
          <w:rFonts w:ascii="Arial" w:hAnsi="Arial" w:cs="Arial"/>
          <w:sz w:val="18"/>
          <w:szCs w:val="18"/>
        </w:rPr>
      </w:pPr>
    </w:p>
    <w:sectPr w:rsidR="004B3ED6" w:rsidRPr="00A322E1" w:rsidSect="00A322E1">
      <w:type w:val="continuous"/>
      <w:pgSz w:w="11909" w:h="16834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788" w:rsidRDefault="00E46788">
      <w:r>
        <w:separator/>
      </w:r>
    </w:p>
  </w:endnote>
  <w:endnote w:type="continuationSeparator" w:id="0">
    <w:p w:rsidR="00E46788" w:rsidRDefault="00E4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788" w:rsidRDefault="00E46788"/>
  </w:footnote>
  <w:footnote w:type="continuationSeparator" w:id="0">
    <w:p w:rsidR="00E46788" w:rsidRDefault="00E467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42592"/>
    <w:multiLevelType w:val="multilevel"/>
    <w:tmpl w:val="0C1E4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6B1340"/>
    <w:multiLevelType w:val="multilevel"/>
    <w:tmpl w:val="29DAFBD4"/>
    <w:lvl w:ilvl="0">
      <w:start w:val="2"/>
      <w:numFmt w:val="decimal"/>
      <w:lvlText w:val="1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6C78E0"/>
    <w:multiLevelType w:val="multilevel"/>
    <w:tmpl w:val="11C2BC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1D2E3E"/>
    <w:multiLevelType w:val="multilevel"/>
    <w:tmpl w:val="4DD08F6C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D6"/>
    <w:rsid w:val="004B3ED6"/>
    <w:rsid w:val="00A322E1"/>
    <w:rsid w:val="00E4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43A44-B87F-4782-9142-61E162B7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Corbel145pt">
    <w:name w:val="Основной текст (3) + Corbel;14;5 pt"/>
    <w:basedOn w:val="3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Corbel" w:eastAsia="Corbel" w:hAnsi="Corbel" w:cs="Corbe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5TimesNewRoman165pt-2pt">
    <w:name w:val="Основной текст (5) + Times New Roman;16;5 pt;Полужирный;Курсив;Интервал -2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33"/>
      <w:szCs w:val="33"/>
      <w:u w:val="single"/>
      <w:lang w:val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Corbel">
    <w:name w:val="Основной текст + Corbel;Курсив"/>
    <w:basedOn w:val="a4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spacing w:val="6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9" w:lineRule="exact"/>
    </w:pPr>
    <w:rPr>
      <w:rFonts w:ascii="Corbel" w:eastAsia="Corbel" w:hAnsi="Corbel" w:cs="Corbel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03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uiPriority w:val="99"/>
    <w:rsid w:val="00A322E1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2017-05-03T05:22:00Z</dcterms:created>
  <dcterms:modified xsi:type="dcterms:W3CDTF">2017-05-03T05:29:00Z</dcterms:modified>
</cp:coreProperties>
</file>